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1B" w:rsidRDefault="009D7B1B">
      <w:pPr>
        <w:jc w:val="center"/>
        <w:rPr>
          <w:lang w:val="cs-CZ"/>
        </w:rPr>
      </w:pPr>
    </w:p>
    <w:p w:rsidR="009D7B1B" w:rsidRDefault="009D7B1B" w:rsidP="00AC6613">
      <w:pPr>
        <w:jc w:val="center"/>
        <w:outlineLvl w:val="0"/>
        <w:rPr>
          <w:lang w:val="cs-CZ"/>
        </w:rPr>
      </w:pPr>
      <w:r>
        <w:rPr>
          <w:lang w:val="cs-CZ"/>
        </w:rPr>
        <w:t>Použijte prosím pro každý titul vždy samostatný formulář</w:t>
      </w:r>
    </w:p>
    <w:p w:rsidR="009D7B1B" w:rsidRDefault="009D7B1B">
      <w:pPr>
        <w:rPr>
          <w:lang w:val="cs-CZ"/>
        </w:rPr>
      </w:pPr>
      <w:r>
        <w:rPr>
          <w:noProof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00.25pt;margin-top:11.05pt;width:162pt;height:18pt;z-index:251652096" fillcolor="#cff" stroked="f">
            <v:textbox>
              <w:txbxContent>
                <w:p w:rsidR="009D7B1B" w:rsidRDefault="009D7B1B"/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30.25pt;margin-top:11.05pt;width:180pt;height:18pt;z-index:251653120" fillcolor="#cff" stroked="f">
            <v:textbox>
              <w:txbxContent>
                <w:p w:rsidR="009D7B1B" w:rsidRDefault="009D7B1B"/>
              </w:txbxContent>
            </v:textbox>
          </v:shape>
        </w:pict>
      </w:r>
    </w:p>
    <w:p w:rsidR="009D7B1B" w:rsidRDefault="009D7B1B" w:rsidP="00AC6613">
      <w:pPr>
        <w:outlineLvl w:val="0"/>
        <w:rPr>
          <w:lang w:val="cs-CZ"/>
        </w:rPr>
      </w:pPr>
      <w:r>
        <w:rPr>
          <w:lang w:val="cs-CZ"/>
        </w:rPr>
        <w:t>Titul:                                                                       Katalogové číslo:</w:t>
      </w:r>
      <w:r>
        <w:rPr>
          <w:color w:val="FFFFFF"/>
          <w:u w:val="single"/>
          <w:lang w:val="cs-CZ"/>
        </w:rPr>
        <w:t>.</w:t>
      </w:r>
    </w:p>
    <w:p w:rsidR="009D7B1B" w:rsidRDefault="009D7B1B">
      <w:pPr>
        <w:rPr>
          <w:lang w:val="de-DE"/>
        </w:rPr>
      </w:pPr>
      <w:r>
        <w:rPr>
          <w:noProof/>
        </w:rPr>
        <w:pict>
          <v:line id="_x0000_s1040" style="position:absolute;z-index:251655168" from="300.25pt,6.05pt" to="462.25pt,6.05pt"/>
        </w:pict>
      </w:r>
      <w:r>
        <w:rPr>
          <w:noProof/>
        </w:rPr>
        <w:pict>
          <v:line id="_x0000_s1039" style="position:absolute;z-index:251654144" from="30.25pt,6.05pt" to="210.25pt,6.05pt"/>
        </w:pict>
      </w:r>
    </w:p>
    <w:p w:rsidR="009D7B1B" w:rsidRDefault="009D7B1B">
      <w:pPr>
        <w:pStyle w:val="Zkladntext"/>
        <w:rPr>
          <w:sz w:val="16"/>
        </w:rPr>
      </w:pPr>
      <w:r>
        <w:rPr>
          <w:b/>
          <w:noProof/>
        </w:rPr>
        <w:pict>
          <v:shape id="_x0000_s1051" type="#_x0000_t202" style="position:absolute;margin-left:129.25pt;margin-top:3.55pt;width:333pt;height:17.9pt;flip:y;z-index:251656192" fillcolor="#cff" stroked="f">
            <v:textbox>
              <w:txbxContent>
                <w:p w:rsidR="009D7B1B" w:rsidRDefault="009D7B1B"/>
              </w:txbxContent>
            </v:textbox>
          </v:shape>
        </w:pict>
      </w:r>
    </w:p>
    <w:p w:rsidR="009D7B1B" w:rsidRDefault="009D7B1B">
      <w:pPr>
        <w:tabs>
          <w:tab w:val="left" w:pos="2552"/>
        </w:tabs>
        <w:rPr>
          <w:lang w:val="cs-CZ"/>
        </w:rPr>
      </w:pPr>
      <w:r>
        <w:rPr>
          <w:lang w:val="cs-CZ"/>
        </w:rPr>
        <w:t xml:space="preserve">Jméno společnosti: </w:t>
      </w:r>
      <w:r>
        <w:rPr>
          <w:lang w:val="cs-CZ"/>
        </w:rPr>
        <w:tab/>
      </w:r>
    </w:p>
    <w:p w:rsidR="009D7B1B" w:rsidRDefault="009D7B1B">
      <w:pPr>
        <w:pStyle w:val="Zhlav"/>
        <w:tabs>
          <w:tab w:val="clear" w:pos="4320"/>
          <w:tab w:val="clear" w:pos="8640"/>
          <w:tab w:val="left" w:pos="2552"/>
        </w:tabs>
        <w:rPr>
          <w:lang w:val="cs-CZ"/>
        </w:rPr>
      </w:pPr>
      <w:r>
        <w:rPr>
          <w:b/>
          <w:noProof/>
          <w:lang w:val="cs-CZ"/>
        </w:rPr>
        <w:pict>
          <v:shape id="_x0000_s1090" type="#_x0000_t202" style="position:absolute;margin-left:129.25pt;margin-top:7.9pt;width:333pt;height:17.9pt;flip:y;z-index:251658240" fillcolor="#cff" stroked="f">
            <v:textbox style="mso-next-textbox:#_x0000_s1090">
              <w:txbxContent>
                <w:p w:rsidR="009D7B1B" w:rsidRDefault="009D7B1B"/>
              </w:txbxContent>
            </v:textbox>
          </v:shape>
        </w:pict>
      </w:r>
      <w:r>
        <w:rPr>
          <w:noProof/>
          <w:lang w:val="cs-CZ"/>
        </w:rPr>
        <w:pict>
          <v:line id="_x0000_s1091" style="position:absolute;z-index:251659264" from="129.25pt,.85pt" to="462.25pt,.85pt"/>
        </w:pict>
      </w:r>
    </w:p>
    <w:p w:rsidR="009D7B1B" w:rsidRDefault="009D7B1B" w:rsidP="00AC6613">
      <w:pPr>
        <w:tabs>
          <w:tab w:val="left" w:pos="2552"/>
        </w:tabs>
        <w:outlineLvl w:val="0"/>
        <w:rPr>
          <w:lang w:val="cs-CZ"/>
        </w:rPr>
      </w:pPr>
      <w:r>
        <w:rPr>
          <w:lang w:val="cs-CZ"/>
        </w:rPr>
        <w:t xml:space="preserve">Adresa sídla společnosti: </w:t>
      </w:r>
      <w:r>
        <w:rPr>
          <w:lang w:val="cs-CZ"/>
        </w:rPr>
        <w:tab/>
      </w:r>
      <w:r>
        <w:rPr>
          <w:color w:val="FFFFFF"/>
          <w:lang w:val="cs-CZ"/>
        </w:rPr>
        <w:t>.</w:t>
      </w:r>
    </w:p>
    <w:p w:rsidR="009D7B1B" w:rsidRDefault="009D7B1B">
      <w:pPr>
        <w:pStyle w:val="Zhlav"/>
        <w:tabs>
          <w:tab w:val="clear" w:pos="4320"/>
          <w:tab w:val="clear" w:pos="8640"/>
          <w:tab w:val="left" w:pos="2552"/>
        </w:tabs>
        <w:rPr>
          <w:noProof/>
          <w:sz w:val="24"/>
          <w:lang w:val="cs-CZ"/>
        </w:rPr>
      </w:pPr>
      <w:r>
        <w:rPr>
          <w:noProof/>
          <w:lang w:val="cs-CZ"/>
        </w:rPr>
        <w:pict>
          <v:line id="_x0000_s1100" style="position:absolute;z-index:251663360" from="129.25pt,4.85pt" to="462.25pt,4.85pt"/>
        </w:pict>
      </w:r>
      <w:r>
        <w:rPr>
          <w:b/>
          <w:noProof/>
          <w:lang w:val="cs-CZ"/>
        </w:rPr>
        <w:pict>
          <v:shape id="_x0000_s1089" type="#_x0000_t202" style="position:absolute;margin-left:75.25pt;margin-top:11.9pt;width:153pt;height:17.9pt;flip:y;z-index:251657216" fillcolor="#cff" stroked="f">
            <v:textbox style="mso-next-textbox:#_x0000_s1089">
              <w:txbxContent>
                <w:p w:rsidR="009D7B1B" w:rsidRDefault="009D7B1B"/>
              </w:txbxContent>
            </v:textbox>
          </v:shape>
        </w:pict>
      </w:r>
    </w:p>
    <w:p w:rsidR="009D7B1B" w:rsidRDefault="009D7B1B">
      <w:pPr>
        <w:tabs>
          <w:tab w:val="left" w:pos="2552"/>
        </w:tabs>
        <w:rPr>
          <w:lang w:val="cs-CZ"/>
        </w:rPr>
      </w:pPr>
      <w:r>
        <w:rPr>
          <w:noProof/>
          <w:lang w:val="cs-CZ"/>
        </w:rPr>
        <w:pict>
          <v:shape id="_x0000_s1094" type="#_x0000_t202" style="position:absolute;margin-left:327.25pt;margin-top:.05pt;width:135pt;height:17.9pt;flip:y;z-index:251661312" fillcolor="#cff" stroked="f">
            <v:textbox style="mso-next-textbox:#_x0000_s1094">
              <w:txbxContent>
                <w:p w:rsidR="009D7B1B" w:rsidRDefault="009D7B1B"/>
              </w:txbxContent>
            </v:textbox>
          </v:shape>
        </w:pict>
      </w:r>
      <w:r>
        <w:rPr>
          <w:lang w:val="cs-CZ"/>
        </w:rPr>
        <w:t xml:space="preserve">IČO společnosti: </w:t>
      </w:r>
      <w:r>
        <w:rPr>
          <w:lang w:val="cs-CZ"/>
        </w:rPr>
        <w:tab/>
        <w:t xml:space="preserve">.                                           DIČ společnosti:                                         </w:t>
      </w:r>
    </w:p>
    <w:p w:rsidR="009D7B1B" w:rsidRDefault="009D7B1B">
      <w:pPr>
        <w:rPr>
          <w:sz w:val="16"/>
          <w:lang w:val="cs-CZ"/>
        </w:rPr>
      </w:pPr>
      <w:r>
        <w:rPr>
          <w:noProof/>
          <w:lang w:val="cs-CZ"/>
        </w:rPr>
        <w:pict>
          <v:line id="_x0000_s1095" style="position:absolute;z-index:251662336" from="327.25pt,6.55pt" to="462.25pt,6.55pt"/>
        </w:pict>
      </w:r>
      <w:r>
        <w:rPr>
          <w:noProof/>
          <w:lang w:val="cs-CZ"/>
        </w:rPr>
        <w:pict>
          <v:line id="_x0000_s1093" style="position:absolute;z-index:251660288" from="75.25pt,4.6pt" to="228.25pt,4.6pt"/>
        </w:pict>
      </w:r>
    </w:p>
    <w:p w:rsidR="009D7B1B" w:rsidRDefault="009D7B1B">
      <w:pPr>
        <w:pStyle w:val="Zkladntex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0A604A">
        <w:tblPrEx>
          <w:tblCellMar>
            <w:top w:w="0" w:type="dxa"/>
            <w:bottom w:w="0" w:type="dxa"/>
          </w:tblCellMar>
        </w:tblPrEx>
        <w:trPr>
          <w:trHeight w:val="3018"/>
        </w:trPr>
        <w:tc>
          <w:tcPr>
            <w:tcW w:w="9464" w:type="dxa"/>
          </w:tcPr>
          <w:p w:rsidR="000A604A" w:rsidRDefault="000A604A" w:rsidP="000A604A">
            <w:r w:rsidRPr="006F620F">
              <w:rPr>
                <w:b/>
              </w:rPr>
              <w:t>Jste vlastníkem duševních práv pro celý obsah vydávaného díla (disku</w:t>
            </w:r>
            <w:r w:rsidRPr="00E11CE7">
              <w:t>):</w:t>
            </w:r>
            <w:r>
              <w:t xml:space="preserve">  </w:t>
            </w:r>
            <w:r w:rsidRPr="006F620F">
              <w:rPr>
                <w:b/>
              </w:rPr>
              <w:t>ANO     NE</w:t>
            </w:r>
          </w:p>
          <w:p w:rsidR="000A604A" w:rsidRDefault="000A604A" w:rsidP="000A604A">
            <w:r>
              <w:t xml:space="preserve"> </w:t>
            </w:r>
          </w:p>
          <w:p w:rsidR="000A604A" w:rsidRPr="006F620F" w:rsidRDefault="000A604A" w:rsidP="000A604A">
            <w:pPr>
              <w:rPr>
                <w:b/>
              </w:rPr>
            </w:pPr>
            <w:r w:rsidRPr="006F620F">
              <w:rPr>
                <w:b/>
              </w:rPr>
              <w:t xml:space="preserve">Pokud nejste vlastníkem duševních práv, upozorňujeme, že Vás můžeme požádat o předložení </w:t>
            </w:r>
          </w:p>
          <w:p w:rsidR="000A604A" w:rsidRDefault="000A604A" w:rsidP="000A604A">
            <w:r w:rsidRPr="006F620F">
              <w:rPr>
                <w:b/>
              </w:rPr>
              <w:t>licenční dokumentace</w:t>
            </w:r>
            <w:r>
              <w:t xml:space="preserve">. </w:t>
            </w:r>
          </w:p>
          <w:p w:rsidR="000A604A" w:rsidRDefault="000A604A" w:rsidP="000A604A">
            <w:r>
              <w:t xml:space="preserve">Dle obsahu (formátu) disku vyplňte prosím příslušnou sekci. V případě, že obsah je složen z více format, jako například MP3 nebo CD-Extra vyplňte všechny relevantní sekce (v tomto příkladu CD/DVD audio a CD/DVD ROM). </w:t>
            </w:r>
          </w:p>
          <w:p w:rsidR="000A604A" w:rsidRDefault="000A604A" w:rsidP="000A604A"/>
          <w:p w:rsidR="000A604A" w:rsidRDefault="000A604A" w:rsidP="000A604A">
            <w:r w:rsidRPr="006F620F">
              <w:rPr>
                <w:b/>
              </w:rPr>
              <w:t>Způsob distribuce</w:t>
            </w:r>
            <w:r>
              <w:t xml:space="preserve">: </w:t>
            </w:r>
            <w:r w:rsidR="006F620F">
              <w:t xml:space="preserve"> </w:t>
            </w:r>
            <w:r w:rsidR="006F620F" w:rsidRPr="006F620F">
              <w:rPr>
                <w:b/>
              </w:rPr>
              <w:t xml:space="preserve">V rámci organizace  </w:t>
            </w:r>
            <w:r w:rsidR="006F620F">
              <w:rPr>
                <w:b/>
              </w:rPr>
              <w:t xml:space="preserve">    </w:t>
            </w:r>
            <w:r w:rsidR="006F620F" w:rsidRPr="006F620F">
              <w:rPr>
                <w:b/>
              </w:rPr>
              <w:t xml:space="preserve">Prodejem  </w:t>
            </w:r>
            <w:r w:rsidR="006F620F">
              <w:rPr>
                <w:b/>
              </w:rPr>
              <w:t xml:space="preserve">      </w:t>
            </w:r>
            <w:r w:rsidR="006F620F" w:rsidRPr="006F620F">
              <w:rPr>
                <w:b/>
              </w:rPr>
              <w:t xml:space="preserve">Zdarma pro veřejnost   </w:t>
            </w:r>
            <w:r w:rsidR="006F620F">
              <w:rPr>
                <w:b/>
              </w:rPr>
              <w:t xml:space="preserve">     </w:t>
            </w:r>
            <w:r w:rsidR="006F620F" w:rsidRPr="006F620F">
              <w:rPr>
                <w:b/>
              </w:rPr>
              <w:t>Ostatní</w:t>
            </w:r>
          </w:p>
          <w:p w:rsidR="000A604A" w:rsidRDefault="000A604A" w:rsidP="000A604A">
            <w:r>
              <w:t xml:space="preserve"> </w:t>
            </w:r>
          </w:p>
          <w:p w:rsidR="000A604A" w:rsidRDefault="000A604A" w:rsidP="000A604A">
            <w:r w:rsidRPr="006F620F">
              <w:rPr>
                <w:b/>
              </w:rPr>
              <w:t>Distribuce do zemí</w:t>
            </w:r>
            <w:r>
              <w:t xml:space="preserve">: </w:t>
            </w:r>
            <w:r w:rsidR="006F620F">
              <w:t>…………………………………………………………………….</w:t>
            </w:r>
          </w:p>
          <w:p w:rsidR="000A604A" w:rsidRDefault="000A604A" w:rsidP="000A604A">
            <w:r>
              <w:t xml:space="preserve"> </w:t>
            </w:r>
          </w:p>
          <w:p w:rsidR="000A604A" w:rsidRPr="000A604A" w:rsidRDefault="000A604A" w:rsidP="000A604A">
            <w:r w:rsidRPr="000A604A">
              <w:rPr>
                <w:b/>
              </w:rPr>
              <w:t xml:space="preserve">CD - ROM / DVD - ROM </w:t>
            </w:r>
          </w:p>
          <w:p w:rsidR="000A604A" w:rsidRDefault="000A604A" w:rsidP="000A604A">
            <w:r>
              <w:t xml:space="preserve"> </w:t>
            </w:r>
          </w:p>
          <w:p w:rsidR="000A604A" w:rsidRDefault="000A604A" w:rsidP="000A604A">
            <w:r>
              <w:t xml:space="preserve">V příloze prosím uveďte software včetně freewaru a sharewaru u kterého nejste vlastníkem duševních </w:t>
            </w:r>
          </w:p>
          <w:p w:rsidR="000A604A" w:rsidRDefault="000A604A" w:rsidP="000A604A">
            <w:r>
              <w:t xml:space="preserve">práv, data uveďte v následující struktuře: </w:t>
            </w:r>
          </w:p>
          <w:p w:rsidR="000A604A" w:rsidRDefault="000A604A" w:rsidP="000A604A">
            <w:r>
              <w:t xml:space="preserve">název ..............................................., velikost......................, druh.................,vlastník práv......................... </w:t>
            </w:r>
          </w:p>
          <w:p w:rsidR="000A604A" w:rsidRDefault="000A604A" w:rsidP="000A604A">
            <w:r>
              <w:t xml:space="preserve"> </w:t>
            </w:r>
          </w:p>
          <w:p w:rsidR="000A604A" w:rsidRDefault="000A604A" w:rsidP="000A604A">
            <w:r>
              <w:t xml:space="preserve">Upozorňujeme Vás, že můžeme </w:t>
            </w:r>
            <w:r w:rsidRPr="006F620F">
              <w:rPr>
                <w:b/>
              </w:rPr>
              <w:t>požadovat</w:t>
            </w:r>
            <w:r>
              <w:t xml:space="preserve"> na tento software </w:t>
            </w:r>
            <w:r w:rsidRPr="006F620F">
              <w:rPr>
                <w:b/>
              </w:rPr>
              <w:t>licenční dokumentaci</w:t>
            </w:r>
            <w:r>
              <w:t xml:space="preserve">. </w:t>
            </w:r>
          </w:p>
          <w:p w:rsidR="000A604A" w:rsidRDefault="000A604A" w:rsidP="000A604A">
            <w:r>
              <w:t xml:space="preserve"> </w:t>
            </w:r>
          </w:p>
          <w:p w:rsidR="000A604A" w:rsidRPr="000A604A" w:rsidRDefault="000A604A" w:rsidP="000A604A">
            <w:r w:rsidRPr="000A604A">
              <w:rPr>
                <w:b/>
              </w:rPr>
              <w:t xml:space="preserve">CD / DVD Audio, vinyl </w:t>
            </w:r>
          </w:p>
          <w:p w:rsidR="006F620F" w:rsidRDefault="000A604A" w:rsidP="000A604A">
            <w:r>
              <w:t xml:space="preserve"> </w:t>
            </w:r>
          </w:p>
          <w:p w:rsidR="000A604A" w:rsidRPr="006F620F" w:rsidRDefault="000A604A" w:rsidP="000A604A">
            <w:pPr>
              <w:rPr>
                <w:b/>
              </w:rPr>
            </w:pPr>
            <w:r w:rsidRPr="006F620F">
              <w:rPr>
                <w:b/>
              </w:rPr>
              <w:t>Je vydávané dílo vytvořeno kompilací?      ANO    NE</w:t>
            </w:r>
          </w:p>
          <w:p w:rsidR="000A604A" w:rsidRDefault="000A604A" w:rsidP="000A604A">
            <w:r>
              <w:t xml:space="preserve"> </w:t>
            </w:r>
          </w:p>
          <w:p w:rsidR="000A604A" w:rsidRDefault="000A604A" w:rsidP="000A604A">
            <w:r>
              <w:t xml:space="preserve">Přiložte tracklist v následující struktuře: </w:t>
            </w:r>
          </w:p>
          <w:p w:rsidR="000A604A" w:rsidRDefault="000A604A" w:rsidP="000A604A">
            <w:r>
              <w:t xml:space="preserve">Autor........................................, název tracku.........................., čas..................., vlastník práv.................... </w:t>
            </w:r>
          </w:p>
          <w:p w:rsidR="000A604A" w:rsidRDefault="000A604A" w:rsidP="000A604A">
            <w:r>
              <w:t xml:space="preserve"> </w:t>
            </w:r>
          </w:p>
          <w:p w:rsidR="000A604A" w:rsidRDefault="000A604A" w:rsidP="000A604A">
            <w:r>
              <w:t xml:space="preserve">Upozorňujeme Vás, že ke </w:t>
            </w:r>
            <w:r w:rsidRPr="006F620F">
              <w:rPr>
                <w:b/>
              </w:rPr>
              <w:t>všem skladbám</w:t>
            </w:r>
            <w:r>
              <w:t xml:space="preserve"> nebo jejich </w:t>
            </w:r>
            <w:r w:rsidRPr="006F620F">
              <w:rPr>
                <w:b/>
              </w:rPr>
              <w:t>částem</w:t>
            </w:r>
            <w:r>
              <w:t xml:space="preserve"> (u kompilací) můžeme </w:t>
            </w:r>
            <w:r w:rsidRPr="006F620F">
              <w:rPr>
                <w:b/>
              </w:rPr>
              <w:t>požadovat</w:t>
            </w:r>
            <w:r>
              <w:t xml:space="preserve"> </w:t>
            </w:r>
          </w:p>
          <w:p w:rsidR="000A604A" w:rsidRPr="006F620F" w:rsidRDefault="000A604A" w:rsidP="00472A08">
            <w:pPr>
              <w:pStyle w:val="Podtitul"/>
            </w:pPr>
            <w:r w:rsidRPr="006F620F">
              <w:t xml:space="preserve">licenční dokumentaci </w:t>
            </w:r>
          </w:p>
          <w:p w:rsidR="000A604A" w:rsidRDefault="000A604A" w:rsidP="000A604A">
            <w:r>
              <w:t xml:space="preserve"> </w:t>
            </w:r>
          </w:p>
          <w:p w:rsidR="000A604A" w:rsidRDefault="000A604A" w:rsidP="000A604A">
            <w:r>
              <w:t xml:space="preserve">Zákazník dále potvrzuje, že (zaškrtněte prosím jednu z nabídnutých alternativ): </w:t>
            </w:r>
          </w:p>
          <w:p w:rsidR="000A604A" w:rsidRDefault="000A604A" w:rsidP="000A604A">
            <w:r>
              <w:t xml:space="preserve"> </w:t>
            </w:r>
          </w:p>
          <w:p w:rsidR="000A604A" w:rsidRDefault="000A604A" w:rsidP="000A604A">
            <w:r w:rsidRPr="006F620F">
              <w:rPr>
                <w:b/>
              </w:rPr>
              <w:t>A.</w:t>
            </w:r>
            <w:r w:rsidR="006F620F">
              <w:t xml:space="preserve"> </w:t>
            </w:r>
            <w:r w:rsidR="006F620F" w:rsidRPr="006F620F">
              <w:rPr>
                <w:b/>
              </w:rPr>
              <w:t>má</w:t>
            </w:r>
            <w:r>
              <w:t xml:space="preserve"> standardní smlouvu s členskou organizací BIEM: </w:t>
            </w:r>
            <w:r w:rsidR="006F620F">
              <w:t xml:space="preserve">     </w:t>
            </w:r>
            <w:r w:rsidR="006F620F" w:rsidRPr="006F620F">
              <w:rPr>
                <w:b/>
              </w:rPr>
              <w:t>uveďte organizaci</w:t>
            </w:r>
            <w:r w:rsidR="006F620F">
              <w:rPr>
                <w:b/>
              </w:rPr>
              <w:t xml:space="preserve"> (              )</w:t>
            </w:r>
          </w:p>
          <w:p w:rsidR="000A604A" w:rsidRDefault="000A604A" w:rsidP="000A604A">
            <w:r>
              <w:t xml:space="preserve"> </w:t>
            </w:r>
          </w:p>
          <w:p w:rsidR="000A604A" w:rsidRPr="006F620F" w:rsidRDefault="000A604A" w:rsidP="000A604A">
            <w:pPr>
              <w:rPr>
                <w:b/>
              </w:rPr>
            </w:pPr>
            <w:r w:rsidRPr="006F620F">
              <w:rPr>
                <w:b/>
              </w:rPr>
              <w:t>B</w:t>
            </w:r>
            <w:r>
              <w:t xml:space="preserve">. </w:t>
            </w:r>
            <w:r w:rsidR="006F620F" w:rsidRPr="006F620F">
              <w:rPr>
                <w:b/>
              </w:rPr>
              <w:t>má</w:t>
            </w:r>
            <w:r w:rsidR="006F620F">
              <w:t xml:space="preserve"> </w:t>
            </w:r>
            <w:r>
              <w:t>jednorázovou smlouvu pro objednaný produkt registrované u organizace BIEM:</w:t>
            </w:r>
            <w:r w:rsidR="006F620F">
              <w:t xml:space="preserve">  </w:t>
            </w:r>
            <w:r w:rsidR="006F620F" w:rsidRPr="006F620F">
              <w:rPr>
                <w:b/>
              </w:rPr>
              <w:t xml:space="preserve">(           </w:t>
            </w:r>
            <w:r w:rsidRPr="006F620F">
              <w:rPr>
                <w:b/>
              </w:rPr>
              <w:t xml:space="preserve"> </w:t>
            </w:r>
            <w:r w:rsidR="006F620F" w:rsidRPr="006F620F">
              <w:rPr>
                <w:b/>
              </w:rPr>
              <w:t>)</w:t>
            </w:r>
          </w:p>
          <w:p w:rsidR="000A604A" w:rsidRDefault="000A604A" w:rsidP="000A604A">
            <w:r>
              <w:t xml:space="preserve">    </w:t>
            </w:r>
            <w:r w:rsidR="006F620F">
              <w:t>P</w:t>
            </w:r>
            <w:r>
              <w:t xml:space="preserve">ozn.:zákazník souhlasí s tím, že na požádání GZ poskytne kopii této smlouvy </w:t>
            </w:r>
          </w:p>
          <w:p w:rsidR="000A604A" w:rsidRDefault="000A604A" w:rsidP="000A604A">
            <w:r>
              <w:t xml:space="preserve"> </w:t>
            </w:r>
          </w:p>
          <w:p w:rsidR="000A604A" w:rsidRDefault="000A604A" w:rsidP="000A604A">
            <w:r w:rsidRPr="006F620F">
              <w:rPr>
                <w:b/>
              </w:rPr>
              <w:t>C</w:t>
            </w:r>
            <w:r>
              <w:t>.</w:t>
            </w:r>
            <w:r w:rsidR="006F620F">
              <w:t xml:space="preserve"> </w:t>
            </w:r>
            <w:r>
              <w:t xml:space="preserve">objednaný produkt </w:t>
            </w:r>
            <w:r w:rsidRPr="006F620F">
              <w:rPr>
                <w:b/>
              </w:rPr>
              <w:t>ne</w:t>
            </w:r>
            <w:r w:rsidR="006F620F" w:rsidRPr="006F620F">
              <w:rPr>
                <w:b/>
              </w:rPr>
              <w:t>obsahuje</w:t>
            </w:r>
            <w:r>
              <w:t xml:space="preserve"> </w:t>
            </w:r>
            <w:r w:rsidRPr="006F620F">
              <w:rPr>
                <w:b/>
              </w:rPr>
              <w:t>chráněné dílo</w:t>
            </w:r>
            <w:r>
              <w:t xml:space="preserve"> a zákazník není zastupovaných žádnou členskou </w:t>
            </w:r>
          </w:p>
          <w:p w:rsidR="000A604A" w:rsidRDefault="000A604A" w:rsidP="000A604A">
            <w:r>
              <w:t xml:space="preserve">     organizací BIEM </w:t>
            </w:r>
          </w:p>
          <w:p w:rsidR="000A604A" w:rsidRDefault="000A604A" w:rsidP="000A604A">
            <w:r>
              <w:t xml:space="preserve"> </w:t>
            </w:r>
          </w:p>
          <w:p w:rsidR="000A604A" w:rsidRDefault="000A604A" w:rsidP="000A604A">
            <w:r>
              <w:t xml:space="preserve"> </w:t>
            </w:r>
          </w:p>
          <w:p w:rsidR="000A604A" w:rsidRPr="000A604A" w:rsidRDefault="000A604A" w:rsidP="000A604A">
            <w:pPr>
              <w:rPr>
                <w:b/>
              </w:rPr>
            </w:pPr>
            <w:r w:rsidRPr="000A604A">
              <w:rPr>
                <w:b/>
              </w:rPr>
              <w:t xml:space="preserve">CD / DVD - VIDEO </w:t>
            </w:r>
          </w:p>
          <w:p w:rsidR="000A604A" w:rsidRDefault="000A604A" w:rsidP="000A604A">
            <w:r>
              <w:t xml:space="preserve"> </w:t>
            </w:r>
          </w:p>
          <w:p w:rsidR="000A604A" w:rsidRDefault="000A604A" w:rsidP="000A604A">
            <w:r>
              <w:t xml:space="preserve">Pokud je poskytována licence na audio separátně, vyplňte i oddíl pro „Audio formáty“ (předpokládáme, že máte k dispozici nezbytnou licenci na synchronizaci Audio/Video). </w:t>
            </w:r>
          </w:p>
          <w:p w:rsidR="000A604A" w:rsidRDefault="000A604A" w:rsidP="000A604A">
            <w:r>
              <w:t xml:space="preserve"> </w:t>
            </w:r>
          </w:p>
          <w:p w:rsidR="000A604A" w:rsidRPr="006F620F" w:rsidRDefault="000A604A" w:rsidP="000A604A">
            <w:pPr>
              <w:rPr>
                <w:b/>
              </w:rPr>
            </w:pPr>
            <w:r>
              <w:t xml:space="preserve">Upozorňujeme Vás, že </w:t>
            </w:r>
            <w:r w:rsidRPr="006F620F">
              <w:rPr>
                <w:b/>
              </w:rPr>
              <w:t xml:space="preserve">pokud nejste vlastníkem duševních práv můžeme požadovat licenční </w:t>
            </w:r>
          </w:p>
          <w:p w:rsidR="000A604A" w:rsidRPr="00E11CE7" w:rsidRDefault="006F620F" w:rsidP="000A604A">
            <w:r>
              <w:rPr>
                <w:b/>
              </w:rPr>
              <w:t>d</w:t>
            </w:r>
            <w:r w:rsidR="000A604A" w:rsidRPr="006F620F">
              <w:rPr>
                <w:b/>
              </w:rPr>
              <w:t xml:space="preserve">okumentaci. </w:t>
            </w:r>
          </w:p>
        </w:tc>
      </w:tr>
    </w:tbl>
    <w:p w:rsidR="009D7B1B" w:rsidRDefault="009D7B1B">
      <w:pPr>
        <w:tabs>
          <w:tab w:val="left" w:pos="2552"/>
        </w:tabs>
        <w:rPr>
          <w:lang w:val="cs-CZ"/>
        </w:rPr>
      </w:pPr>
    </w:p>
    <w:p w:rsidR="00590CA0" w:rsidRDefault="00590CA0">
      <w:pPr>
        <w:pStyle w:val="Zkladntext2"/>
        <w:jc w:val="both"/>
        <w:rPr>
          <w:sz w:val="20"/>
          <w:lang w:val="cs-CZ"/>
        </w:rPr>
      </w:pPr>
    </w:p>
    <w:p w:rsidR="00590CA0" w:rsidRDefault="00590CA0">
      <w:pPr>
        <w:pStyle w:val="Zkladntext2"/>
        <w:jc w:val="both"/>
        <w:rPr>
          <w:sz w:val="20"/>
          <w:lang w:val="cs-CZ"/>
        </w:rPr>
      </w:pPr>
    </w:p>
    <w:p w:rsidR="00590CA0" w:rsidRDefault="00590CA0">
      <w:pPr>
        <w:pStyle w:val="Zkladntext2"/>
        <w:jc w:val="both"/>
        <w:rPr>
          <w:sz w:val="20"/>
          <w:lang w:val="cs-CZ"/>
        </w:rPr>
      </w:pPr>
    </w:p>
    <w:p w:rsidR="00590CA0" w:rsidRDefault="00590CA0">
      <w:pPr>
        <w:pStyle w:val="Zkladntext2"/>
        <w:jc w:val="both"/>
        <w:rPr>
          <w:sz w:val="20"/>
          <w:lang w:val="cs-CZ"/>
        </w:rPr>
      </w:pPr>
    </w:p>
    <w:p w:rsidR="00590CA0" w:rsidRDefault="00590CA0">
      <w:pPr>
        <w:pStyle w:val="Zkladntext2"/>
        <w:jc w:val="both"/>
        <w:rPr>
          <w:sz w:val="20"/>
          <w:lang w:val="cs-CZ"/>
        </w:rPr>
      </w:pPr>
    </w:p>
    <w:p w:rsidR="00590CA0" w:rsidRDefault="00590CA0">
      <w:pPr>
        <w:pStyle w:val="Zkladntext2"/>
        <w:jc w:val="both"/>
        <w:rPr>
          <w:sz w:val="20"/>
          <w:lang w:val="cs-CZ"/>
        </w:rPr>
      </w:pPr>
    </w:p>
    <w:p w:rsidR="00590CA0" w:rsidRDefault="00590CA0">
      <w:pPr>
        <w:pStyle w:val="Zkladntext2"/>
        <w:jc w:val="both"/>
        <w:rPr>
          <w:sz w:val="20"/>
          <w:lang w:val="cs-CZ"/>
        </w:rPr>
      </w:pPr>
    </w:p>
    <w:p w:rsidR="009D7B1B" w:rsidRDefault="009D7B1B">
      <w:pPr>
        <w:pStyle w:val="Zkladntext2"/>
        <w:jc w:val="both"/>
        <w:rPr>
          <w:sz w:val="20"/>
          <w:lang w:val="cs-CZ"/>
        </w:rPr>
      </w:pPr>
      <w:r>
        <w:rPr>
          <w:sz w:val="20"/>
          <w:lang w:val="cs-CZ"/>
        </w:rPr>
        <w:t>Výše uvedená společnost ( dále nazývaná „zákazník“) dává tímto následující záruky a zbavuje odpovědnosti společnost GZ Media, a.s.,(dále nazývanou jen „GZ“ ) a prohlašuje:</w:t>
      </w:r>
    </w:p>
    <w:p w:rsidR="009D7B1B" w:rsidRDefault="009D7B1B">
      <w:pPr>
        <w:pStyle w:val="Zkladntext2"/>
        <w:jc w:val="both"/>
        <w:rPr>
          <w:sz w:val="12"/>
          <w:lang w:val="cs-CZ"/>
        </w:rPr>
      </w:pPr>
    </w:p>
    <w:p w:rsidR="009D7B1B" w:rsidRDefault="009D7B1B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napToGrid w:val="0"/>
          <w:color w:val="000000"/>
          <w:lang w:val="cs-CZ" w:eastAsia="en-US"/>
        </w:rPr>
      </w:pPr>
      <w:r>
        <w:rPr>
          <w:snapToGrid w:val="0"/>
          <w:color w:val="000000"/>
          <w:lang w:val="cs-CZ" w:eastAsia="en-US"/>
        </w:rPr>
        <w:t>Že zákazník je výhradním vlastníkem autorských práv ke všem materiálům dodaným GZ k reprodukci nebo, že zákazníkovi byla všemi vlastníky práv poskytnuta práva na reprodukci  a distribuci materiálů popsaných v objednávce.</w:t>
      </w:r>
    </w:p>
    <w:p w:rsidR="009D7B1B" w:rsidRDefault="009D7B1B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napToGrid w:val="0"/>
          <w:color w:val="000000"/>
          <w:lang w:val="cs-CZ" w:eastAsia="en-US"/>
        </w:rPr>
      </w:pPr>
      <w:r>
        <w:rPr>
          <w:snapToGrid w:val="0"/>
          <w:color w:val="000000"/>
          <w:lang w:val="cs-CZ" w:eastAsia="en-US"/>
        </w:rPr>
        <w:t>Že zákazník neposkytl výhradní licenci nebo nepostoupil práva uvedená v bodě 1) tohoto prohlášení žádné jiné straně a že předmětné materiály nenarušují autorská nebo jiná  práva žádné jiné strany.</w:t>
      </w:r>
    </w:p>
    <w:p w:rsidR="009D7B1B" w:rsidRDefault="009D7B1B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napToGrid w:val="0"/>
          <w:color w:val="000000"/>
          <w:lang w:val="cs-CZ" w:eastAsia="en-US"/>
        </w:rPr>
      </w:pPr>
      <w:r>
        <w:rPr>
          <w:snapToGrid w:val="0"/>
          <w:color w:val="000000"/>
          <w:lang w:val="cs-CZ" w:eastAsia="en-US"/>
        </w:rPr>
        <w:t>Že předmětný materiál není obscénního nebo ilegálního charakteru.</w:t>
      </w:r>
    </w:p>
    <w:p w:rsidR="009D7B1B" w:rsidRDefault="009D7B1B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napToGrid w:val="0"/>
          <w:color w:val="000000"/>
          <w:lang w:val="cs-CZ" w:eastAsia="en-US"/>
        </w:rPr>
      </w:pPr>
      <w:r>
        <w:rPr>
          <w:snapToGrid w:val="0"/>
          <w:color w:val="000000"/>
          <w:lang w:val="cs-CZ" w:eastAsia="en-US"/>
        </w:rPr>
        <w:t>Že zákazník plně zbavuje GZ odpovědnosti za veškeré ztráty a za veškeré nároky na náhradu škod , soudní výlohy a škody a právní výlohy nebo jiné výdaje vzniklé z titulu jakéhokoli porušení výše uvedených záruk.</w:t>
      </w:r>
    </w:p>
    <w:p w:rsidR="009D7B1B" w:rsidRDefault="009D7B1B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napToGrid w:val="0"/>
          <w:color w:val="000000"/>
          <w:lang w:val="cs-CZ" w:eastAsia="en-US"/>
        </w:rPr>
      </w:pPr>
      <w:r>
        <w:rPr>
          <w:snapToGrid w:val="0"/>
          <w:color w:val="000000"/>
          <w:lang w:val="cs-CZ" w:eastAsia="en-US"/>
        </w:rPr>
        <w:t xml:space="preserve">Že zákazník souhlasí s tím, že poskytne GZ na požádání veškeré příslušné informace, listiny a dokumenty (např. licenční smlouvy), které GZ bude oprávněně vyžadovat k určení  práv k duševnímu vlastnictví. </w:t>
      </w:r>
    </w:p>
    <w:p w:rsidR="009D7B1B" w:rsidRDefault="009D7B1B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napToGrid w:val="0"/>
          <w:color w:val="000000"/>
          <w:lang w:val="cs-CZ" w:eastAsia="en-US"/>
        </w:rPr>
      </w:pPr>
      <w:r>
        <w:rPr>
          <w:snapToGrid w:val="0"/>
          <w:color w:val="000000"/>
          <w:lang w:val="cs-CZ" w:eastAsia="en-US"/>
        </w:rPr>
        <w:t xml:space="preserve">Že zákazník souhlasí, že GZ může konzultovat se všemi příslušnými orgány (např. IFPI, BSA, </w:t>
      </w:r>
      <w:r w:rsidR="00AC6613">
        <w:rPr>
          <w:snapToGrid w:val="0"/>
          <w:color w:val="000000"/>
          <w:lang w:val="cs-CZ" w:eastAsia="en-US"/>
        </w:rPr>
        <w:t>CDSA</w:t>
      </w:r>
      <w:r>
        <w:rPr>
          <w:snapToGrid w:val="0"/>
          <w:color w:val="000000"/>
          <w:lang w:val="cs-CZ" w:eastAsia="en-US"/>
        </w:rPr>
        <w:t xml:space="preserve">, RIAA, BIEM, OSA, atd.) záležitosti práv duševního vlastnictví, i pokud by tomu ve svém důsledku mohly bránit jakékoli smlouvy o neposkytování informací. </w:t>
      </w:r>
    </w:p>
    <w:p w:rsidR="009D7B1B" w:rsidRDefault="009D7B1B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napToGrid w:val="0"/>
          <w:lang w:val="cs-CZ" w:eastAsia="en-US"/>
        </w:rPr>
      </w:pPr>
      <w:r>
        <w:rPr>
          <w:snapToGrid w:val="0"/>
          <w:lang w:val="cs-CZ" w:eastAsia="en-US"/>
        </w:rPr>
        <w:t xml:space="preserve">Že zákazník souhlasí, že GZ může případ od případu zadržet komponenty nebo výrobky na omezenou dobu potřebnou k určení příslušných vlastnických práv. </w:t>
      </w:r>
    </w:p>
    <w:p w:rsidR="009D7B1B" w:rsidRDefault="009D7B1B">
      <w:pPr>
        <w:tabs>
          <w:tab w:val="right" w:pos="2977"/>
          <w:tab w:val="right" w:pos="6237"/>
          <w:tab w:val="left" w:pos="6804"/>
          <w:tab w:val="right" w:pos="9356"/>
        </w:tabs>
        <w:spacing w:line="300" w:lineRule="exact"/>
        <w:rPr>
          <w:sz w:val="16"/>
          <w:u w:val="single"/>
          <w:lang w:val="cs-CZ"/>
        </w:rPr>
      </w:pPr>
    </w:p>
    <w:p w:rsidR="00590CA0" w:rsidRDefault="00590CA0">
      <w:pPr>
        <w:tabs>
          <w:tab w:val="right" w:pos="2977"/>
          <w:tab w:val="right" w:pos="6237"/>
          <w:tab w:val="left" w:pos="6804"/>
          <w:tab w:val="right" w:pos="9356"/>
        </w:tabs>
        <w:spacing w:line="300" w:lineRule="exact"/>
        <w:rPr>
          <w:sz w:val="16"/>
          <w:u w:val="single"/>
          <w:lang w:val="cs-CZ"/>
        </w:rPr>
      </w:pPr>
    </w:p>
    <w:p w:rsidR="00590CA0" w:rsidRDefault="00590CA0">
      <w:pPr>
        <w:tabs>
          <w:tab w:val="right" w:pos="2977"/>
          <w:tab w:val="right" w:pos="6237"/>
          <w:tab w:val="left" w:pos="6804"/>
          <w:tab w:val="right" w:pos="9356"/>
        </w:tabs>
        <w:spacing w:line="300" w:lineRule="exact"/>
        <w:rPr>
          <w:sz w:val="16"/>
          <w:u w:val="single"/>
          <w:lang w:val="cs-CZ"/>
        </w:rPr>
      </w:pPr>
    </w:p>
    <w:p w:rsidR="00590CA0" w:rsidRDefault="00590CA0">
      <w:pPr>
        <w:tabs>
          <w:tab w:val="right" w:pos="2977"/>
          <w:tab w:val="right" w:pos="6237"/>
          <w:tab w:val="left" w:pos="6804"/>
          <w:tab w:val="right" w:pos="9356"/>
        </w:tabs>
        <w:spacing w:line="300" w:lineRule="exact"/>
        <w:rPr>
          <w:sz w:val="16"/>
          <w:u w:val="single"/>
          <w:lang w:val="cs-CZ"/>
        </w:rPr>
      </w:pPr>
    </w:p>
    <w:p w:rsidR="00590CA0" w:rsidRDefault="00590CA0">
      <w:pPr>
        <w:tabs>
          <w:tab w:val="right" w:pos="2977"/>
          <w:tab w:val="right" w:pos="6237"/>
          <w:tab w:val="left" w:pos="6804"/>
          <w:tab w:val="right" w:pos="9356"/>
        </w:tabs>
        <w:spacing w:line="300" w:lineRule="exact"/>
        <w:rPr>
          <w:sz w:val="16"/>
          <w:u w:val="single"/>
          <w:lang w:val="cs-CZ"/>
        </w:rPr>
      </w:pPr>
    </w:p>
    <w:p w:rsidR="00590CA0" w:rsidRDefault="00590CA0">
      <w:pPr>
        <w:tabs>
          <w:tab w:val="right" w:pos="2977"/>
          <w:tab w:val="right" w:pos="6237"/>
          <w:tab w:val="left" w:pos="6804"/>
          <w:tab w:val="right" w:pos="9356"/>
        </w:tabs>
        <w:spacing w:line="300" w:lineRule="exact"/>
        <w:rPr>
          <w:sz w:val="16"/>
          <w:u w:val="single"/>
          <w:lang w:val="cs-CZ"/>
        </w:rPr>
      </w:pPr>
    </w:p>
    <w:p w:rsidR="00590CA0" w:rsidRDefault="00590CA0">
      <w:pPr>
        <w:tabs>
          <w:tab w:val="right" w:pos="2977"/>
          <w:tab w:val="right" w:pos="6237"/>
          <w:tab w:val="left" w:pos="6804"/>
          <w:tab w:val="right" w:pos="9356"/>
        </w:tabs>
        <w:spacing w:line="300" w:lineRule="exact"/>
        <w:rPr>
          <w:sz w:val="16"/>
          <w:u w:val="single"/>
          <w:lang w:val="cs-CZ"/>
        </w:rPr>
      </w:pPr>
    </w:p>
    <w:p w:rsidR="00590CA0" w:rsidRDefault="00590CA0">
      <w:pPr>
        <w:tabs>
          <w:tab w:val="right" w:pos="2977"/>
          <w:tab w:val="right" w:pos="6237"/>
          <w:tab w:val="left" w:pos="6804"/>
          <w:tab w:val="right" w:pos="9356"/>
        </w:tabs>
        <w:spacing w:line="300" w:lineRule="exact"/>
        <w:rPr>
          <w:sz w:val="16"/>
          <w:u w:val="single"/>
          <w:lang w:val="cs-CZ"/>
        </w:rPr>
      </w:pPr>
    </w:p>
    <w:p w:rsidR="009D7B1B" w:rsidRDefault="009D7B1B" w:rsidP="00AC6613">
      <w:pPr>
        <w:tabs>
          <w:tab w:val="right" w:pos="2977"/>
          <w:tab w:val="right" w:pos="6237"/>
          <w:tab w:val="left" w:pos="6804"/>
          <w:tab w:val="right" w:pos="9356"/>
        </w:tabs>
        <w:spacing w:line="300" w:lineRule="exact"/>
        <w:outlineLvl w:val="0"/>
        <w:rPr>
          <w:u w:val="single"/>
          <w:lang w:val="cs-CZ"/>
        </w:rPr>
      </w:pPr>
      <w:r>
        <w:rPr>
          <w:u w:val="single"/>
          <w:lang w:val="cs-CZ"/>
        </w:rPr>
        <w:tab/>
        <w:t>Datum:</w:t>
      </w:r>
      <w:r>
        <w:rPr>
          <w:u w:val="single"/>
          <w:lang w:val="cs-CZ"/>
        </w:rPr>
        <w:tab/>
      </w:r>
      <w:r>
        <w:rPr>
          <w:lang w:val="cs-CZ"/>
        </w:rPr>
        <w:tab/>
        <w:t>Razítko zákazníka:</w:t>
      </w:r>
    </w:p>
    <w:p w:rsidR="009D7B1B" w:rsidRDefault="009D7B1B" w:rsidP="00AC6613">
      <w:pPr>
        <w:tabs>
          <w:tab w:val="right" w:pos="2977"/>
          <w:tab w:val="right" w:pos="6237"/>
          <w:tab w:val="right" w:pos="9356"/>
        </w:tabs>
        <w:spacing w:line="300" w:lineRule="exact"/>
        <w:outlineLvl w:val="0"/>
        <w:rPr>
          <w:snapToGrid w:val="0"/>
          <w:color w:val="000000"/>
          <w:u w:val="single"/>
          <w:lang w:val="cs-CZ" w:eastAsia="en-US"/>
        </w:rPr>
      </w:pPr>
      <w:r>
        <w:rPr>
          <w:u w:val="single"/>
          <w:lang w:val="cs-CZ"/>
        </w:rPr>
        <w:tab/>
        <w:t>Podpis osoby k tomu oprávněné:</w:t>
      </w:r>
      <w:r>
        <w:rPr>
          <w:u w:val="single"/>
          <w:lang w:val="cs-CZ"/>
        </w:rPr>
        <w:tab/>
      </w:r>
    </w:p>
    <w:p w:rsidR="009D7B1B" w:rsidRDefault="009D7B1B" w:rsidP="00AC6613">
      <w:pPr>
        <w:tabs>
          <w:tab w:val="right" w:pos="2977"/>
          <w:tab w:val="right" w:pos="6237"/>
          <w:tab w:val="right" w:pos="9356"/>
        </w:tabs>
        <w:spacing w:line="300" w:lineRule="exact"/>
        <w:outlineLvl w:val="0"/>
        <w:rPr>
          <w:u w:val="single"/>
          <w:lang w:val="cs-CZ"/>
        </w:rPr>
      </w:pPr>
      <w:r>
        <w:rPr>
          <w:u w:val="single"/>
          <w:lang w:val="cs-CZ"/>
        </w:rPr>
        <w:tab/>
        <w:t>Jméno hůlkovým písmem:</w:t>
      </w:r>
      <w:r>
        <w:rPr>
          <w:u w:val="single"/>
          <w:lang w:val="cs-CZ"/>
        </w:rPr>
        <w:tab/>
      </w:r>
    </w:p>
    <w:p w:rsidR="009D7B1B" w:rsidRDefault="009D7B1B" w:rsidP="00AC6613">
      <w:pPr>
        <w:tabs>
          <w:tab w:val="right" w:pos="2977"/>
          <w:tab w:val="right" w:pos="6237"/>
          <w:tab w:val="right" w:pos="9356"/>
        </w:tabs>
        <w:spacing w:line="300" w:lineRule="exact"/>
        <w:outlineLvl w:val="0"/>
        <w:rPr>
          <w:rFonts w:cs="Arial"/>
          <w:lang w:val="cs-CZ"/>
        </w:rPr>
      </w:pPr>
      <w:r>
        <w:rPr>
          <w:u w:val="single"/>
          <w:lang w:val="cs-CZ"/>
        </w:rPr>
        <w:tab/>
        <w:t>Funkční zařazení:</w:t>
      </w:r>
      <w:r>
        <w:rPr>
          <w:snapToGrid w:val="0"/>
          <w:color w:val="000000"/>
          <w:u w:val="single"/>
          <w:lang w:val="cs-CZ" w:eastAsia="en-US"/>
        </w:rPr>
        <w:t xml:space="preserve"> </w:t>
      </w:r>
      <w:r>
        <w:rPr>
          <w:snapToGrid w:val="0"/>
          <w:color w:val="000000"/>
          <w:u w:val="single"/>
          <w:lang w:val="cs-CZ" w:eastAsia="en-US"/>
        </w:rPr>
        <w:tab/>
      </w:r>
    </w:p>
    <w:sectPr w:rsidR="009D7B1B">
      <w:headerReference w:type="default" r:id="rId7"/>
      <w:footerReference w:type="default" r:id="rId8"/>
      <w:pgSz w:w="11907" w:h="16840" w:code="9"/>
      <w:pgMar w:top="284" w:right="1276" w:bottom="663" w:left="1276" w:header="567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AAE" w:rsidRDefault="00141AAE">
      <w:r>
        <w:separator/>
      </w:r>
    </w:p>
  </w:endnote>
  <w:endnote w:type="continuationSeparator" w:id="0">
    <w:p w:rsidR="00141AAE" w:rsidRDefault="00141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1B" w:rsidRDefault="009D7B1B">
    <w:pPr>
      <w:pStyle w:val="Zpat"/>
      <w:jc w:val="center"/>
      <w:rPr>
        <w:lang w:val="cs-CZ"/>
      </w:rPr>
    </w:pPr>
    <w:r>
      <w:rPr>
        <w:sz w:val="16"/>
        <w:lang w:val="cs-CZ"/>
      </w:rPr>
      <w:t xml:space="preserve">GZ Media, a. s., Tovární 340, Loděnice, 267 12, Česká republika, zapsána Městským Soudem </w:t>
    </w:r>
    <w:r w:rsidR="006F620F">
      <w:rPr>
        <w:sz w:val="16"/>
        <w:lang w:val="cs-CZ"/>
      </w:rPr>
      <w:t>v Praze – B10185</w:t>
    </w:r>
    <w:r>
      <w:rPr>
        <w:sz w:val="16"/>
        <w:lang w:val="cs-CZ"/>
      </w:rPr>
      <w:t>. IČO:</w:t>
    </w:r>
    <w:r>
      <w:rPr>
        <w:spacing w:val="-8"/>
        <w:sz w:val="16"/>
        <w:lang w:val="cs-CZ"/>
      </w:rPr>
      <w:t xml:space="preserve"> </w:t>
    </w:r>
    <w:r w:rsidR="006F620F">
      <w:rPr>
        <w:spacing w:val="-8"/>
        <w:sz w:val="16"/>
        <w:lang w:val="cs-CZ"/>
      </w:rPr>
      <w:t>27380068</w:t>
    </w:r>
    <w:r w:rsidR="00590CA0">
      <w:rPr>
        <w:spacing w:val="-8"/>
        <w:sz w:val="16"/>
        <w:lang w:val="cs-CZ"/>
      </w:rPr>
      <w:t xml:space="preserve"> </w:t>
    </w:r>
    <w:r>
      <w:rPr>
        <w:sz w:val="16"/>
        <w:lang w:val="cs-CZ"/>
      </w:rPr>
      <w:t>Tel: +420 311 673 239, Fax: +420 311 673 498,  www.gzcd.cz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AAE" w:rsidRDefault="00141AAE">
      <w:r>
        <w:separator/>
      </w:r>
    </w:p>
  </w:footnote>
  <w:footnote w:type="continuationSeparator" w:id="0">
    <w:p w:rsidR="00141AAE" w:rsidRDefault="00141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86" w:rsidRPr="006E0240" w:rsidRDefault="00472A08" w:rsidP="00472A08">
    <w:pPr>
      <w:pStyle w:val="Zhlav"/>
      <w:tabs>
        <w:tab w:val="clear" w:pos="4320"/>
        <w:tab w:val="clear" w:pos="8640"/>
        <w:tab w:val="center" w:pos="4536"/>
        <w:tab w:val="right" w:pos="9072"/>
      </w:tabs>
      <w:rPr>
        <w:rFonts w:eastAsiaTheme="minorHAnsi" w:cs="Arial"/>
        <w:color w:val="4F81BD"/>
        <w:lang w:val="cs-CZ" w:eastAsia="en-US"/>
      </w:rPr>
    </w:pPr>
    <w:r>
      <w:rPr>
        <w:noProof/>
        <w:lang w:val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157480</wp:posOffset>
          </wp:positionH>
          <wp:positionV relativeFrom="paragraph">
            <wp:posOffset>-89535</wp:posOffset>
          </wp:positionV>
          <wp:extent cx="972185" cy="560705"/>
          <wp:effectExtent l="19050" t="0" r="0" b="0"/>
          <wp:wrapNone/>
          <wp:docPr id="5" name="obrázek 2" descr="Popis: D:\---===WWW stránky===---\GZ MEDIA\LOGO\GZ_Medi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D:\---===WWW stránky===---\GZ MEDIA\LOGO\GZ_Media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7B1B" w:rsidRPr="00737786" w:rsidRDefault="009D7B1B">
    <w:pPr>
      <w:pStyle w:val="Zhlav"/>
      <w:tabs>
        <w:tab w:val="clear" w:pos="4320"/>
        <w:tab w:val="clear" w:pos="8640"/>
        <w:tab w:val="right" w:pos="9356"/>
      </w:tabs>
      <w:rPr>
        <w:b/>
        <w:sz w:val="22"/>
        <w:szCs w:val="22"/>
      </w:rPr>
    </w:pPr>
    <w:r>
      <w:tab/>
    </w:r>
    <w:r w:rsidRPr="00737786">
      <w:rPr>
        <w:b/>
        <w:sz w:val="22"/>
        <w:szCs w:val="22"/>
      </w:rPr>
      <w:t>PROHLÁŠENÍ O AUTORSKÝCH PRÁVECH</w:t>
    </w:r>
  </w:p>
  <w:p w:rsidR="009D7B1B" w:rsidRPr="00737786" w:rsidRDefault="009D7B1B">
    <w:pPr>
      <w:pStyle w:val="Zhlav"/>
      <w:tabs>
        <w:tab w:val="clear" w:pos="8640"/>
        <w:tab w:val="right" w:pos="9356"/>
      </w:tabs>
      <w:rPr>
        <w:b/>
        <w:sz w:val="22"/>
        <w:szCs w:val="22"/>
        <w:lang w:val="de-DE"/>
      </w:rPr>
    </w:pPr>
    <w:r w:rsidRPr="00737786">
      <w:rPr>
        <w:b/>
        <w:sz w:val="22"/>
        <w:szCs w:val="22"/>
      </w:rPr>
      <w:tab/>
    </w:r>
    <w:r w:rsidRPr="00737786">
      <w:rPr>
        <w:b/>
        <w:sz w:val="22"/>
        <w:szCs w:val="22"/>
      </w:rPr>
      <w:tab/>
    </w:r>
    <w:r w:rsidRPr="00737786">
      <w:rPr>
        <w:b/>
        <w:sz w:val="22"/>
        <w:szCs w:val="22"/>
        <w:lang w:val="de-DE"/>
      </w:rPr>
      <w:t>kat. B/C, v</w:t>
    </w:r>
    <w:r w:rsidR="000A604A" w:rsidRPr="00737786">
      <w:rPr>
        <w:b/>
        <w:sz w:val="22"/>
        <w:szCs w:val="22"/>
        <w:lang w:val="de-DE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288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2F0C1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E663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15D7588"/>
    <w:multiLevelType w:val="hybridMultilevel"/>
    <w:tmpl w:val="6DC6A1D0"/>
    <w:lvl w:ilvl="0" w:tplc="18B8A50C">
      <w:start w:val="1"/>
      <w:numFmt w:val="bullet"/>
      <w:lvlText w:val=""/>
      <w:lvlJc w:val="left"/>
      <w:pPr>
        <w:tabs>
          <w:tab w:val="num" w:pos="2209"/>
        </w:tabs>
        <w:ind w:left="2189" w:hanging="34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>
    <w:nsid w:val="65E84EE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0A7110A"/>
    <w:multiLevelType w:val="hybridMultilevel"/>
    <w:tmpl w:val="A8A65AAC"/>
    <w:lvl w:ilvl="0" w:tplc="F6688D2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BF0CA7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16C0F52"/>
    <w:multiLevelType w:val="hybridMultilevel"/>
    <w:tmpl w:val="3C70E2E4"/>
    <w:lvl w:ilvl="0" w:tplc="02FA9840">
      <w:start w:val="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activeWritingStyle w:appName="MSWord" w:lang="en-GB" w:vendorID="8" w:dllVersion="513" w:checkStyle="1"/>
  <w:activeWritingStyle w:appName="MSWord" w:lang="en-US" w:vendorID="8" w:dllVersion="513" w:checkStyle="1"/>
  <w:activeWritingStyle w:appName="MSWord" w:lang="de-DE" w:vendorID="9" w:dllVersion="512" w:checkStyle="1"/>
  <w:activeWritingStyle w:appName="MSWord" w:lang="cs-CZ" w:vendorID="7" w:dllVersion="514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AC6613"/>
    <w:rsid w:val="000A604A"/>
    <w:rsid w:val="00141AAE"/>
    <w:rsid w:val="001762DE"/>
    <w:rsid w:val="001C2EAE"/>
    <w:rsid w:val="00310D0B"/>
    <w:rsid w:val="00381ABB"/>
    <w:rsid w:val="004423F9"/>
    <w:rsid w:val="00472A08"/>
    <w:rsid w:val="00590CA0"/>
    <w:rsid w:val="00634690"/>
    <w:rsid w:val="006E0240"/>
    <w:rsid w:val="006F620F"/>
    <w:rsid w:val="00713483"/>
    <w:rsid w:val="00737786"/>
    <w:rsid w:val="00740076"/>
    <w:rsid w:val="007E0324"/>
    <w:rsid w:val="008C0326"/>
    <w:rsid w:val="009D7B1B"/>
    <w:rsid w:val="00AC6613"/>
    <w:rsid w:val="00B14462"/>
    <w:rsid w:val="00C0294D"/>
    <w:rsid w:val="00C733C8"/>
    <w:rsid w:val="00D26BDB"/>
    <w:rsid w:val="00F85CED"/>
    <w:rsid w:val="00FA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lang w:val="en-US"/>
    </w:rPr>
  </w:style>
  <w:style w:type="paragraph" w:styleId="Nadpis1">
    <w:name w:val="heading 1"/>
    <w:basedOn w:val="Normln"/>
    <w:next w:val="Normln"/>
    <w:qFormat/>
    <w:pPr>
      <w:keepNext/>
      <w:shd w:val="pct12" w:color="auto" w:fill="FFFFFF"/>
      <w:outlineLvl w:val="0"/>
    </w:pPr>
    <w:rPr>
      <w:b/>
      <w:sz w:val="18"/>
      <w:lang w:val="en-GB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lang w:val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sz w:val="18"/>
      <w:lang w:val="cs-CZ"/>
    </w:rPr>
  </w:style>
  <w:style w:type="character" w:customStyle="1" w:styleId="Question">
    <w:name w:val="Question"/>
    <w:rPr>
      <w:rFonts w:ascii="Arial" w:hAnsi="Arial"/>
      <w:noProof w:val="0"/>
      <w:sz w:val="16"/>
      <w:lang w:val="en-GB"/>
    </w:rPr>
  </w:style>
  <w:style w:type="character" w:customStyle="1" w:styleId="Textfield">
    <w:name w:val="Textfield"/>
    <w:rPr>
      <w:rFonts w:ascii="Arial" w:hAnsi="Arial"/>
      <w:b/>
      <w:i/>
      <w:noProof w:val="0"/>
      <w:sz w:val="20"/>
      <w:u w:val="single"/>
      <w:lang w:val="en-GB"/>
    </w:rPr>
  </w:style>
  <w:style w:type="paragraph" w:styleId="Zkladntext2">
    <w:name w:val="Body Text 2"/>
    <w:basedOn w:val="Normln"/>
    <w:rPr>
      <w:sz w:val="16"/>
    </w:rPr>
  </w:style>
  <w:style w:type="paragraph" w:styleId="Zkladntext3">
    <w:name w:val="Body Text 3"/>
    <w:basedOn w:val="Normln"/>
    <w:pPr>
      <w:jc w:val="both"/>
    </w:pPr>
    <w:rPr>
      <w:sz w:val="18"/>
      <w:lang w:val="cs-CZ"/>
    </w:rPr>
  </w:style>
  <w:style w:type="paragraph" w:styleId="Rozloendokumentu">
    <w:name w:val="Rozložení dokumentu"/>
    <w:basedOn w:val="Normln"/>
    <w:semiHidden/>
    <w:rsid w:val="00AC6613"/>
    <w:pPr>
      <w:shd w:val="clear" w:color="auto" w:fill="000080"/>
    </w:pPr>
    <w:rPr>
      <w:rFonts w:ascii="Tahoma" w:hAnsi="Tahoma" w:cs="Tahoma"/>
    </w:rPr>
  </w:style>
  <w:style w:type="paragraph" w:styleId="Podtitul">
    <w:name w:val="Subtitle"/>
    <w:basedOn w:val="Normln"/>
    <w:next w:val="Normln"/>
    <w:link w:val="PodtitulChar"/>
    <w:qFormat/>
    <w:rsid w:val="00472A0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472A08"/>
    <w:rPr>
      <w:rFonts w:asciiTheme="majorHAnsi" w:eastAsiaTheme="majorEastAsia" w:hAnsiTheme="majorHAnsi" w:cstheme="majorBidi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Copyright declaration B</vt:lpstr>
    </vt:vector>
  </TitlesOfParts>
  <Company>GZ Digital Media, a.s.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declaration B</dc:title>
  <dc:creator>Bart van der Hoeven</dc:creator>
  <cp:lastModifiedBy>kebrlova_linda</cp:lastModifiedBy>
  <cp:revision>2</cp:revision>
  <cp:lastPrinted>2016-06-07T07:23:00Z</cp:lastPrinted>
  <dcterms:created xsi:type="dcterms:W3CDTF">2016-06-07T07:43:00Z</dcterms:created>
  <dcterms:modified xsi:type="dcterms:W3CDTF">2016-06-07T07:43:00Z</dcterms:modified>
</cp:coreProperties>
</file>